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EE5B0" w14:textId="77777777" w:rsidR="002C79F2" w:rsidRDefault="004B0068" w:rsidP="00E3346E">
      <w:pPr>
        <w:jc w:val="center"/>
        <w:rPr>
          <w:rFonts w:ascii="Arial" w:hAnsi="Arial"/>
        </w:rPr>
      </w:pPr>
      <w:r>
        <w:rPr>
          <w:rFonts w:ascii="Arial" w:hAnsi="Arial"/>
        </w:rPr>
        <w:t>JESUS IS THE WAY</w:t>
      </w:r>
    </w:p>
    <w:p w14:paraId="0B2C7BB8" w14:textId="77777777" w:rsidR="00137BA7" w:rsidRDefault="00137BA7" w:rsidP="004B0068">
      <w:pPr>
        <w:jc w:val="center"/>
        <w:rPr>
          <w:rFonts w:ascii="Arial" w:hAnsi="Arial"/>
        </w:rPr>
      </w:pPr>
    </w:p>
    <w:p w14:paraId="6D8E344D" w14:textId="77777777" w:rsidR="004B0068" w:rsidRDefault="004B0068" w:rsidP="004B0068">
      <w:pPr>
        <w:rPr>
          <w:rFonts w:ascii="Arial" w:hAnsi="Arial"/>
        </w:rPr>
      </w:pPr>
      <w:r>
        <w:rPr>
          <w:rFonts w:ascii="Arial" w:hAnsi="Arial"/>
        </w:rPr>
        <w:t>INTRO:  John 14:6</w:t>
      </w:r>
    </w:p>
    <w:p w14:paraId="037963FE" w14:textId="77777777" w:rsidR="004B0068" w:rsidRDefault="004B0068" w:rsidP="004B0068">
      <w:pPr>
        <w:rPr>
          <w:rFonts w:ascii="Arial" w:hAnsi="Arial"/>
        </w:rPr>
      </w:pPr>
    </w:p>
    <w:p w14:paraId="62FDAE9C" w14:textId="77777777" w:rsidR="004B0068" w:rsidRDefault="004B0068" w:rsidP="004B0068">
      <w:pPr>
        <w:rPr>
          <w:rFonts w:ascii="Arial" w:hAnsi="Arial"/>
        </w:rPr>
      </w:pPr>
      <w:r>
        <w:rPr>
          <w:rFonts w:ascii="Arial" w:hAnsi="Arial"/>
        </w:rPr>
        <w:tab/>
        <w:t>1.   Some Don’t Believe this</w:t>
      </w:r>
    </w:p>
    <w:p w14:paraId="39207E60" w14:textId="77777777" w:rsidR="004B0068" w:rsidRDefault="004B0068" w:rsidP="004B0068">
      <w:pPr>
        <w:rPr>
          <w:rFonts w:ascii="Arial" w:hAnsi="Arial"/>
        </w:rPr>
      </w:pPr>
      <w:r>
        <w:rPr>
          <w:rFonts w:ascii="Arial" w:hAnsi="Arial"/>
        </w:rPr>
        <w:tab/>
        <w:t>2.   Some don’t pay much attention to this.</w:t>
      </w:r>
    </w:p>
    <w:p w14:paraId="2E9CEB56" w14:textId="14727567" w:rsidR="004B0068" w:rsidRDefault="004B0068" w:rsidP="004B0068">
      <w:pPr>
        <w:rPr>
          <w:rFonts w:ascii="Arial" w:hAnsi="Arial"/>
        </w:rPr>
      </w:pPr>
      <w:r>
        <w:rPr>
          <w:rFonts w:ascii="Arial" w:hAnsi="Arial"/>
        </w:rPr>
        <w:tab/>
        <w:t xml:space="preserve">3.   </w:t>
      </w:r>
      <w:r w:rsidR="007F7394">
        <w:rPr>
          <w:rFonts w:ascii="Arial" w:hAnsi="Arial"/>
        </w:rPr>
        <w:t xml:space="preserve">Is this the attitude we should have or </w:t>
      </w:r>
      <w:r>
        <w:rPr>
          <w:rFonts w:ascii="Arial" w:hAnsi="Arial"/>
        </w:rPr>
        <w:t>is this important?</w:t>
      </w:r>
    </w:p>
    <w:p w14:paraId="54FD2080" w14:textId="77777777" w:rsidR="004B0068" w:rsidRDefault="004B0068" w:rsidP="004B0068">
      <w:pPr>
        <w:rPr>
          <w:rFonts w:ascii="Arial" w:hAnsi="Arial"/>
        </w:rPr>
      </w:pPr>
    </w:p>
    <w:p w14:paraId="0DD4BBAD" w14:textId="3EE91DA6" w:rsidR="004B0068" w:rsidRDefault="004B0068" w:rsidP="004B0068">
      <w:pPr>
        <w:rPr>
          <w:rFonts w:ascii="Arial" w:hAnsi="Arial"/>
        </w:rPr>
      </w:pPr>
      <w:r>
        <w:rPr>
          <w:rFonts w:ascii="Arial" w:hAnsi="Arial"/>
        </w:rPr>
        <w:t>Hebrews 2:1</w:t>
      </w:r>
      <w:r w:rsidR="007F7394">
        <w:rPr>
          <w:rFonts w:ascii="Arial" w:hAnsi="Arial"/>
        </w:rPr>
        <w:t xml:space="preserve">-3 </w:t>
      </w:r>
      <w:r>
        <w:rPr>
          <w:rFonts w:ascii="Arial" w:hAnsi="Arial"/>
        </w:rPr>
        <w:t>Drift Away</w:t>
      </w:r>
      <w:r w:rsidR="004C3A31">
        <w:rPr>
          <w:rFonts w:ascii="Arial" w:hAnsi="Arial"/>
        </w:rPr>
        <w:t xml:space="preserve"> – NEED TO HEAR, LISTEN AND DO - SALVATION</w:t>
      </w:r>
    </w:p>
    <w:p w14:paraId="353081EA" w14:textId="77777777" w:rsidR="004B0068" w:rsidRDefault="004B0068" w:rsidP="004B0068">
      <w:pPr>
        <w:rPr>
          <w:rFonts w:ascii="Arial" w:hAnsi="Arial"/>
        </w:rPr>
      </w:pPr>
      <w:r>
        <w:rPr>
          <w:rFonts w:ascii="Arial" w:hAnsi="Arial"/>
        </w:rPr>
        <w:tab/>
        <w:t xml:space="preserve">1.  Matt </w:t>
      </w:r>
      <w:proofErr w:type="gramStart"/>
      <w:r>
        <w:rPr>
          <w:rFonts w:ascii="Arial" w:hAnsi="Arial"/>
        </w:rPr>
        <w:t>17:5  Hear</w:t>
      </w:r>
      <w:proofErr w:type="gramEnd"/>
      <w:r>
        <w:rPr>
          <w:rFonts w:ascii="Arial" w:hAnsi="Arial"/>
        </w:rPr>
        <w:t xml:space="preserve"> Him</w:t>
      </w:r>
    </w:p>
    <w:p w14:paraId="20F4ABFA" w14:textId="77777777" w:rsidR="004B0068" w:rsidRDefault="004B0068" w:rsidP="004B0068">
      <w:pPr>
        <w:rPr>
          <w:rFonts w:ascii="Arial" w:hAnsi="Arial"/>
        </w:rPr>
      </w:pPr>
      <w:r>
        <w:rPr>
          <w:rFonts w:ascii="Arial" w:hAnsi="Arial"/>
        </w:rPr>
        <w:tab/>
        <w:t>2.  Hebrews 1:2  Father speaks to us Thru His Son</w:t>
      </w:r>
    </w:p>
    <w:p w14:paraId="6576519C" w14:textId="77777777" w:rsidR="004B0068" w:rsidRDefault="004B0068" w:rsidP="004B0068">
      <w:pPr>
        <w:rPr>
          <w:rFonts w:ascii="Arial" w:hAnsi="Arial"/>
        </w:rPr>
      </w:pPr>
      <w:r>
        <w:rPr>
          <w:rFonts w:ascii="Arial" w:hAnsi="Arial"/>
        </w:rPr>
        <w:tab/>
        <w:t>3.  Hebrews 1:</w:t>
      </w:r>
      <w:r w:rsidR="00187493">
        <w:rPr>
          <w:rFonts w:ascii="Arial" w:hAnsi="Arial"/>
        </w:rPr>
        <w:t>8  Father Calls Him God</w:t>
      </w:r>
    </w:p>
    <w:p w14:paraId="0725CBEE" w14:textId="77777777" w:rsidR="004B0068" w:rsidRDefault="004B0068" w:rsidP="004B0068">
      <w:pPr>
        <w:rPr>
          <w:rFonts w:ascii="Arial" w:hAnsi="Arial"/>
        </w:rPr>
      </w:pPr>
    </w:p>
    <w:p w14:paraId="500D1F69" w14:textId="5A65D26D" w:rsidR="004B0068" w:rsidRDefault="004B0068" w:rsidP="004B0068">
      <w:pPr>
        <w:rPr>
          <w:rFonts w:ascii="Arial" w:hAnsi="Arial"/>
        </w:rPr>
      </w:pPr>
      <w:r>
        <w:rPr>
          <w:rFonts w:ascii="Arial" w:hAnsi="Arial"/>
        </w:rPr>
        <w:t>W</w:t>
      </w:r>
      <w:r w:rsidR="009F7A4B">
        <w:rPr>
          <w:rFonts w:ascii="Arial" w:hAnsi="Arial"/>
        </w:rPr>
        <w:t>HY HEAR HIM</w:t>
      </w:r>
      <w:r>
        <w:rPr>
          <w:rFonts w:ascii="Arial" w:hAnsi="Arial"/>
        </w:rPr>
        <w:t>?</w:t>
      </w:r>
    </w:p>
    <w:p w14:paraId="227AD098" w14:textId="77777777" w:rsidR="004B0068" w:rsidRDefault="004B0068" w:rsidP="004B0068">
      <w:pPr>
        <w:rPr>
          <w:rFonts w:ascii="Arial" w:hAnsi="Arial"/>
        </w:rPr>
      </w:pPr>
      <w:r>
        <w:rPr>
          <w:rFonts w:ascii="Arial" w:hAnsi="Arial"/>
        </w:rPr>
        <w:tab/>
        <w:t>1.  God the Father said to hear Him</w:t>
      </w:r>
    </w:p>
    <w:p w14:paraId="5CA11BB4" w14:textId="77777777" w:rsidR="004B0068" w:rsidRDefault="004B0068" w:rsidP="004B0068">
      <w:pPr>
        <w:rPr>
          <w:rFonts w:ascii="Arial" w:hAnsi="Arial"/>
        </w:rPr>
      </w:pPr>
      <w:r>
        <w:rPr>
          <w:rFonts w:ascii="Arial" w:hAnsi="Arial"/>
        </w:rPr>
        <w:tab/>
        <w:t>2.  God the Father Speaks thru Jesus</w:t>
      </w:r>
    </w:p>
    <w:p w14:paraId="2BB0A2FB" w14:textId="77777777" w:rsidR="004B0068" w:rsidRDefault="004B0068" w:rsidP="004B0068">
      <w:pPr>
        <w:rPr>
          <w:rFonts w:ascii="Arial" w:hAnsi="Arial"/>
        </w:rPr>
      </w:pPr>
      <w:r>
        <w:rPr>
          <w:rFonts w:ascii="Arial" w:hAnsi="Arial"/>
        </w:rPr>
        <w:tab/>
        <w:t>3.  Jesus is God</w:t>
      </w:r>
    </w:p>
    <w:p w14:paraId="326941D0" w14:textId="77777777" w:rsidR="00187493" w:rsidRDefault="00187493" w:rsidP="004B0068">
      <w:pPr>
        <w:rPr>
          <w:rFonts w:ascii="Arial" w:hAnsi="Arial"/>
        </w:rPr>
      </w:pPr>
      <w:r>
        <w:rPr>
          <w:rFonts w:ascii="Arial" w:hAnsi="Arial"/>
        </w:rPr>
        <w:tab/>
        <w:t>4.  Drift Away</w:t>
      </w:r>
    </w:p>
    <w:p w14:paraId="0B0E9F1C" w14:textId="77777777" w:rsidR="009B1C11" w:rsidRDefault="009B1C11" w:rsidP="004B0068">
      <w:pPr>
        <w:rPr>
          <w:rFonts w:ascii="Arial" w:hAnsi="Arial"/>
        </w:rPr>
      </w:pPr>
    </w:p>
    <w:p w14:paraId="4AFAA0C8" w14:textId="77777777" w:rsidR="009B1C11" w:rsidRDefault="009B1C11" w:rsidP="004B0068">
      <w:pPr>
        <w:rPr>
          <w:rFonts w:ascii="Arial" w:hAnsi="Arial"/>
        </w:rPr>
      </w:pPr>
      <w:r w:rsidRPr="009973A3">
        <w:rPr>
          <w:rFonts w:ascii="Arial" w:hAnsi="Arial"/>
          <w:color w:val="2F1A14" w:themeColor="text1"/>
          <w:highlight w:val="cyan"/>
        </w:rPr>
        <w:t>HOW CLOSELY DO WE NEED TO HEAR HIM</w:t>
      </w:r>
      <w:r w:rsidRPr="00612908">
        <w:rPr>
          <w:rFonts w:ascii="Arial" w:hAnsi="Arial"/>
          <w:highlight w:val="cyan"/>
        </w:rPr>
        <w:t>?</w:t>
      </w:r>
      <w:r>
        <w:rPr>
          <w:rFonts w:ascii="Arial" w:hAnsi="Arial"/>
        </w:rPr>
        <w:t xml:space="preserve"> </w:t>
      </w:r>
    </w:p>
    <w:p w14:paraId="0BF6E78F" w14:textId="123B676A" w:rsidR="009B1C11" w:rsidRDefault="009B1C11" w:rsidP="004B0068">
      <w:pPr>
        <w:rPr>
          <w:rFonts w:ascii="Arial" w:hAnsi="Arial"/>
        </w:rPr>
      </w:pPr>
      <w:r>
        <w:rPr>
          <w:rFonts w:ascii="Arial" w:hAnsi="Arial"/>
        </w:rPr>
        <w:tab/>
        <w:t>Hebrews 2:1-3</w:t>
      </w:r>
      <w:r w:rsidR="00595905">
        <w:rPr>
          <w:rFonts w:ascii="Arial" w:hAnsi="Arial"/>
        </w:rPr>
        <w:t xml:space="preserve"> – Danger of </w:t>
      </w:r>
      <w:proofErr w:type="gramStart"/>
      <w:r w:rsidR="00595905">
        <w:rPr>
          <w:rFonts w:ascii="Arial" w:hAnsi="Arial"/>
        </w:rPr>
        <w:t>Neglecting</w:t>
      </w:r>
      <w:proofErr w:type="gramEnd"/>
      <w:r w:rsidR="00595905">
        <w:rPr>
          <w:rFonts w:ascii="Arial" w:hAnsi="Arial"/>
        </w:rPr>
        <w:t xml:space="preserve"> one’s Salvation</w:t>
      </w:r>
    </w:p>
    <w:p w14:paraId="0D650936" w14:textId="0A9AE301" w:rsidR="003C3203" w:rsidRDefault="003C3203" w:rsidP="004B0068">
      <w:pPr>
        <w:rPr>
          <w:rFonts w:ascii="Arial" w:hAnsi="Arial"/>
        </w:rPr>
      </w:pPr>
      <w:r>
        <w:rPr>
          <w:rFonts w:ascii="Arial" w:hAnsi="Arial"/>
        </w:rPr>
        <w:tab/>
        <w:t xml:space="preserve">John </w:t>
      </w:r>
      <w:proofErr w:type="gramStart"/>
      <w:r>
        <w:rPr>
          <w:rFonts w:ascii="Arial" w:hAnsi="Arial"/>
        </w:rPr>
        <w:t>12:48  Keep</w:t>
      </w:r>
      <w:proofErr w:type="gramEnd"/>
      <w:r>
        <w:rPr>
          <w:rFonts w:ascii="Arial" w:hAnsi="Arial"/>
        </w:rPr>
        <w:t xml:space="preserve"> his words</w:t>
      </w:r>
      <w:r w:rsidR="0084781F">
        <w:rPr>
          <w:rFonts w:ascii="Arial" w:hAnsi="Arial"/>
        </w:rPr>
        <w:t xml:space="preserve"> – if don’t</w:t>
      </w:r>
      <w:r w:rsidR="009F7A4B">
        <w:rPr>
          <w:rFonts w:ascii="Arial" w:hAnsi="Arial"/>
        </w:rPr>
        <w:t>,</w:t>
      </w:r>
      <w:r w:rsidR="0084781F">
        <w:rPr>
          <w:rFonts w:ascii="Arial" w:hAnsi="Arial"/>
        </w:rPr>
        <w:t xml:space="preserve"> judged (negative sense)</w:t>
      </w:r>
    </w:p>
    <w:p w14:paraId="73E38EBA" w14:textId="47C11AF8" w:rsidR="0084781F" w:rsidRDefault="0084781F" w:rsidP="004B0068">
      <w:pPr>
        <w:rPr>
          <w:rFonts w:ascii="Arial" w:hAnsi="Arial"/>
        </w:rPr>
      </w:pPr>
      <w:r>
        <w:rPr>
          <w:rFonts w:ascii="Arial" w:hAnsi="Arial"/>
        </w:rPr>
        <w:tab/>
        <w:t xml:space="preserve">John </w:t>
      </w:r>
      <w:proofErr w:type="gramStart"/>
      <w:r>
        <w:rPr>
          <w:rFonts w:ascii="Arial" w:hAnsi="Arial"/>
        </w:rPr>
        <w:t>14:15  If</w:t>
      </w:r>
      <w:proofErr w:type="gramEnd"/>
      <w:r>
        <w:rPr>
          <w:rFonts w:ascii="Arial" w:hAnsi="Arial"/>
        </w:rPr>
        <w:t xml:space="preserve"> love him will keep his </w:t>
      </w:r>
      <w:r w:rsidRPr="00E26D9D">
        <w:rPr>
          <w:rFonts w:ascii="Arial" w:hAnsi="Arial"/>
          <w:u w:val="single"/>
        </w:rPr>
        <w:t>commandments</w:t>
      </w:r>
    </w:p>
    <w:p w14:paraId="70D626D3" w14:textId="629C5001" w:rsidR="0084781F" w:rsidRDefault="0084781F" w:rsidP="004B0068">
      <w:pPr>
        <w:rPr>
          <w:rFonts w:ascii="Arial" w:hAnsi="Arial"/>
        </w:rPr>
      </w:pPr>
      <w:r>
        <w:rPr>
          <w:rFonts w:ascii="Arial" w:hAnsi="Arial"/>
        </w:rPr>
        <w:tab/>
        <w:t xml:space="preserve">John 14:23-24 </w:t>
      </w:r>
      <w:proofErr w:type="gramStart"/>
      <w:r>
        <w:rPr>
          <w:rFonts w:ascii="Arial" w:hAnsi="Arial"/>
        </w:rPr>
        <w:t>Those</w:t>
      </w:r>
      <w:proofErr w:type="gramEnd"/>
      <w:r>
        <w:rPr>
          <w:rFonts w:ascii="Arial" w:hAnsi="Arial"/>
        </w:rPr>
        <w:t xml:space="preserve"> that keep his </w:t>
      </w:r>
      <w:bookmarkStart w:id="0" w:name="_GoBack"/>
      <w:r w:rsidRPr="00E26D9D">
        <w:rPr>
          <w:rFonts w:ascii="Arial" w:hAnsi="Arial"/>
          <w:u w:val="single"/>
        </w:rPr>
        <w:t>words</w:t>
      </w:r>
      <w:bookmarkEnd w:id="0"/>
      <w:r>
        <w:rPr>
          <w:rFonts w:ascii="Arial" w:hAnsi="Arial"/>
        </w:rPr>
        <w:t xml:space="preserve"> loves God</w:t>
      </w:r>
    </w:p>
    <w:p w14:paraId="1A1E16B1" w14:textId="77777777" w:rsidR="00187493" w:rsidRDefault="00187493" w:rsidP="004B0068">
      <w:pPr>
        <w:rPr>
          <w:rFonts w:ascii="Arial" w:hAnsi="Arial"/>
        </w:rPr>
      </w:pPr>
    </w:p>
    <w:p w14:paraId="0F59518E" w14:textId="4DBBC46A" w:rsidR="00187493" w:rsidRDefault="00187493" w:rsidP="004B0068">
      <w:pPr>
        <w:rPr>
          <w:rFonts w:ascii="Arial" w:hAnsi="Arial"/>
        </w:rPr>
      </w:pPr>
      <w:r>
        <w:rPr>
          <w:rFonts w:ascii="Arial" w:hAnsi="Arial"/>
        </w:rPr>
        <w:t xml:space="preserve">Hebrews </w:t>
      </w:r>
      <w:proofErr w:type="gramStart"/>
      <w:r>
        <w:rPr>
          <w:rFonts w:ascii="Arial" w:hAnsi="Arial"/>
        </w:rPr>
        <w:t xml:space="preserve">2:3  </w:t>
      </w:r>
      <w:r w:rsidR="00E26D9D">
        <w:rPr>
          <w:rFonts w:ascii="Arial" w:hAnsi="Arial"/>
        </w:rPr>
        <w:t>Jesus</w:t>
      </w:r>
      <w:proofErr w:type="gramEnd"/>
      <w:r w:rsidR="00E26D9D">
        <w:rPr>
          <w:rFonts w:ascii="Arial" w:hAnsi="Arial"/>
        </w:rPr>
        <w:t xml:space="preserve"> Spoke of Salvation</w:t>
      </w:r>
    </w:p>
    <w:p w14:paraId="709A7279" w14:textId="06F5DBDF" w:rsidR="00187493" w:rsidRDefault="00187493" w:rsidP="009973A3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10440"/>
        </w:tabs>
        <w:rPr>
          <w:rFonts w:ascii="Arial" w:hAnsi="Arial"/>
        </w:rPr>
      </w:pPr>
      <w:r>
        <w:rPr>
          <w:rFonts w:ascii="Arial" w:hAnsi="Arial"/>
        </w:rPr>
        <w:tab/>
        <w:t xml:space="preserve">1.  </w:t>
      </w:r>
      <w:r w:rsidR="003C3203">
        <w:rPr>
          <w:rFonts w:ascii="Arial" w:hAnsi="Arial"/>
        </w:rPr>
        <w:t xml:space="preserve">Hebrews 2:9-10 - </w:t>
      </w:r>
      <w:r>
        <w:rPr>
          <w:rFonts w:ascii="Arial" w:hAnsi="Arial"/>
        </w:rPr>
        <w:t xml:space="preserve">Died for everyone </w:t>
      </w:r>
      <w:r w:rsidR="003C3203">
        <w:rPr>
          <w:rFonts w:ascii="Arial" w:hAnsi="Arial"/>
        </w:rPr>
        <w:t xml:space="preserve">&amp; </w:t>
      </w:r>
      <w:r>
        <w:rPr>
          <w:rFonts w:ascii="Arial" w:hAnsi="Arial"/>
        </w:rPr>
        <w:t>makes him the Arthur of Salvation</w:t>
      </w:r>
      <w:r w:rsidR="009973A3">
        <w:rPr>
          <w:rFonts w:ascii="Arial" w:hAnsi="Arial"/>
        </w:rPr>
        <w:tab/>
      </w:r>
      <w:r w:rsidR="009973A3">
        <w:rPr>
          <w:rFonts w:ascii="Arial" w:hAnsi="Arial"/>
        </w:rPr>
        <w:tab/>
      </w:r>
    </w:p>
    <w:p w14:paraId="58DE3DAB" w14:textId="47029D86" w:rsidR="00B140F9" w:rsidRDefault="00B140F9" w:rsidP="004B0068">
      <w:pPr>
        <w:rPr>
          <w:rFonts w:ascii="Arial" w:hAnsi="Arial"/>
        </w:rPr>
      </w:pPr>
      <w:r>
        <w:rPr>
          <w:rFonts w:ascii="Arial" w:hAnsi="Arial"/>
        </w:rPr>
        <w:tab/>
        <w:t>2.  Acts 4:</w:t>
      </w:r>
      <w:r w:rsidR="00FA398E">
        <w:rPr>
          <w:rFonts w:ascii="Arial" w:hAnsi="Arial"/>
        </w:rPr>
        <w:t>10-</w:t>
      </w:r>
      <w:proofErr w:type="gramStart"/>
      <w:r>
        <w:rPr>
          <w:rFonts w:ascii="Arial" w:hAnsi="Arial"/>
        </w:rPr>
        <w:t>12  Salvation</w:t>
      </w:r>
      <w:proofErr w:type="gramEnd"/>
      <w:r>
        <w:rPr>
          <w:rFonts w:ascii="Arial" w:hAnsi="Arial"/>
        </w:rPr>
        <w:t xml:space="preserve"> in Jesus</w:t>
      </w:r>
    </w:p>
    <w:p w14:paraId="20985854" w14:textId="77777777" w:rsidR="003C3203" w:rsidRDefault="003C3203" w:rsidP="004B0068">
      <w:pPr>
        <w:rPr>
          <w:rFonts w:ascii="Arial" w:hAnsi="Arial"/>
        </w:rPr>
      </w:pPr>
    </w:p>
    <w:p w14:paraId="04F7B90F" w14:textId="158B46EA" w:rsidR="003C3203" w:rsidRDefault="009B1C11" w:rsidP="004B0068">
      <w:pPr>
        <w:rPr>
          <w:rFonts w:ascii="Arial" w:hAnsi="Arial"/>
        </w:rPr>
      </w:pPr>
      <w:r w:rsidRPr="00612908">
        <w:rPr>
          <w:rFonts w:ascii="Arial" w:hAnsi="Arial"/>
          <w:highlight w:val="cyan"/>
        </w:rPr>
        <w:t>D</w:t>
      </w:r>
      <w:r w:rsidR="003C3203" w:rsidRPr="00612908">
        <w:rPr>
          <w:rFonts w:ascii="Arial" w:hAnsi="Arial"/>
          <w:highlight w:val="cyan"/>
        </w:rPr>
        <w:t>OES</w:t>
      </w:r>
      <w:r w:rsidRPr="00612908">
        <w:rPr>
          <w:rFonts w:ascii="Arial" w:hAnsi="Arial"/>
          <w:highlight w:val="cyan"/>
        </w:rPr>
        <w:t xml:space="preserve"> </w:t>
      </w:r>
      <w:r w:rsidR="003C3203" w:rsidRPr="00612908">
        <w:rPr>
          <w:rFonts w:ascii="Arial" w:hAnsi="Arial"/>
          <w:highlight w:val="cyan"/>
        </w:rPr>
        <w:t>THAT MAKE HIM THE SAVIOR OF EVERYONE</w:t>
      </w:r>
      <w:r w:rsidRPr="00612908">
        <w:rPr>
          <w:rFonts w:ascii="Arial" w:hAnsi="Arial"/>
          <w:highlight w:val="cyan"/>
        </w:rPr>
        <w:t>?</w:t>
      </w:r>
      <w:r>
        <w:rPr>
          <w:rFonts w:ascii="Arial" w:hAnsi="Arial"/>
        </w:rPr>
        <w:t xml:space="preserve"> </w:t>
      </w:r>
    </w:p>
    <w:p w14:paraId="70268D81" w14:textId="28A73C6A" w:rsidR="009B1C11" w:rsidRDefault="00137BA7" w:rsidP="004B0068">
      <w:pPr>
        <w:rPr>
          <w:rFonts w:ascii="Arial" w:hAnsi="Arial"/>
        </w:rPr>
      </w:pPr>
      <w:r>
        <w:rPr>
          <w:rFonts w:ascii="Arial" w:hAnsi="Arial"/>
        </w:rPr>
        <w:tab/>
        <w:t>1.</w:t>
      </w:r>
      <w:r w:rsidR="003C3203">
        <w:rPr>
          <w:rFonts w:ascii="Arial" w:hAnsi="Arial"/>
        </w:rPr>
        <w:t xml:space="preserve">  </w:t>
      </w:r>
      <w:r w:rsidR="009B1C11">
        <w:rPr>
          <w:rFonts w:ascii="Arial" w:hAnsi="Arial"/>
        </w:rPr>
        <w:t>Heb</w:t>
      </w:r>
      <w:r w:rsidR="00E9356C">
        <w:rPr>
          <w:rFonts w:ascii="Arial" w:hAnsi="Arial"/>
        </w:rPr>
        <w:t>rews</w:t>
      </w:r>
      <w:r w:rsidR="009B1C11">
        <w:rPr>
          <w:rFonts w:ascii="Arial" w:hAnsi="Arial"/>
        </w:rPr>
        <w:t xml:space="preserve"> 5:9</w:t>
      </w:r>
      <w:r w:rsidR="003C3203">
        <w:rPr>
          <w:rFonts w:ascii="Arial" w:hAnsi="Arial"/>
        </w:rPr>
        <w:t xml:space="preserve"> – Those who OBEY Him</w:t>
      </w:r>
    </w:p>
    <w:p w14:paraId="3F686F15" w14:textId="5DDBE936" w:rsidR="00137BA7" w:rsidRDefault="00137BA7" w:rsidP="00137BA7">
      <w:pPr>
        <w:rPr>
          <w:rFonts w:ascii="Arial" w:hAnsi="Arial"/>
        </w:rPr>
      </w:pPr>
      <w:r>
        <w:rPr>
          <w:rFonts w:ascii="Arial" w:hAnsi="Arial"/>
        </w:rPr>
        <w:tab/>
        <w:t>2.  SIN separates us from God – Is. 59:1-2</w:t>
      </w:r>
    </w:p>
    <w:p w14:paraId="028D0FFA" w14:textId="229C2670" w:rsidR="006F2A78" w:rsidRDefault="006F2A78" w:rsidP="004B0068">
      <w:pPr>
        <w:rPr>
          <w:rFonts w:ascii="Arial" w:hAnsi="Arial"/>
        </w:rPr>
      </w:pPr>
    </w:p>
    <w:p w14:paraId="78AAA709" w14:textId="7177D7D3" w:rsidR="006F2A78" w:rsidRDefault="00D66160" w:rsidP="004B0068">
      <w:pPr>
        <w:rPr>
          <w:rFonts w:ascii="Arial" w:hAnsi="Arial"/>
        </w:rPr>
      </w:pPr>
      <w:r>
        <w:rPr>
          <w:rFonts w:ascii="Arial" w:hAnsi="Arial"/>
        </w:rPr>
        <w:t>Context of Hebrews is Jewish Christians were leaving the faith going back to Law of Moses</w:t>
      </w:r>
    </w:p>
    <w:p w14:paraId="623FC09C" w14:textId="0EDBD2EB" w:rsidR="00D66160" w:rsidRDefault="00D66160" w:rsidP="004B0068">
      <w:pPr>
        <w:rPr>
          <w:rFonts w:ascii="Arial" w:hAnsi="Arial"/>
        </w:rPr>
      </w:pPr>
      <w:r>
        <w:rPr>
          <w:rFonts w:ascii="Arial" w:hAnsi="Arial"/>
        </w:rPr>
        <w:tab/>
        <w:t xml:space="preserve">1.  </w:t>
      </w:r>
      <w:r w:rsidR="003C3203">
        <w:rPr>
          <w:rFonts w:ascii="Arial" w:hAnsi="Arial"/>
        </w:rPr>
        <w:t xml:space="preserve">3:3-6 - </w:t>
      </w:r>
      <w:r>
        <w:rPr>
          <w:rFonts w:ascii="Arial" w:hAnsi="Arial"/>
        </w:rPr>
        <w:t>Jesus built the CHURCH vs. Moses was just a servant of the Tabernacle (house)</w:t>
      </w:r>
      <w:r w:rsidR="00E9356C">
        <w:rPr>
          <w:rFonts w:ascii="Arial" w:hAnsi="Arial"/>
        </w:rPr>
        <w:t xml:space="preserve"> </w:t>
      </w:r>
    </w:p>
    <w:p w14:paraId="0AD22B3D" w14:textId="13CAA401" w:rsidR="00E9356C" w:rsidRDefault="00E9356C" w:rsidP="00E9356C">
      <w:pPr>
        <w:rPr>
          <w:rFonts w:ascii="Arial" w:hAnsi="Arial"/>
        </w:rPr>
      </w:pPr>
      <w:r>
        <w:rPr>
          <w:rFonts w:ascii="Arial" w:hAnsi="Arial"/>
        </w:rPr>
        <w:tab/>
        <w:t>2.</w:t>
      </w:r>
      <w:r>
        <w:rPr>
          <w:rFonts w:ascii="Arial" w:hAnsi="Arial"/>
        </w:rPr>
        <w:tab/>
        <w:t xml:space="preserve"> </w:t>
      </w:r>
      <w:r w:rsidR="003C3203">
        <w:rPr>
          <w:rFonts w:ascii="Arial" w:hAnsi="Arial"/>
        </w:rPr>
        <w:t xml:space="preserve">Hebrews 3:8 - </w:t>
      </w:r>
      <w:r>
        <w:rPr>
          <w:rFonts w:ascii="Arial" w:hAnsi="Arial"/>
        </w:rPr>
        <w:t xml:space="preserve">DANGER in hardening of the Heart </w:t>
      </w:r>
    </w:p>
    <w:p w14:paraId="1A1BF52A" w14:textId="70A7F2A2" w:rsidR="00E9356C" w:rsidRDefault="00E9356C" w:rsidP="00E9356C">
      <w:pPr>
        <w:rPr>
          <w:rFonts w:ascii="Arial" w:hAnsi="Arial"/>
        </w:rPr>
      </w:pPr>
      <w:r>
        <w:rPr>
          <w:rFonts w:ascii="Arial" w:hAnsi="Arial"/>
        </w:rPr>
        <w:tab/>
        <w:t xml:space="preserve">3.  </w:t>
      </w:r>
      <w:r w:rsidR="003C3203">
        <w:rPr>
          <w:rFonts w:ascii="Arial" w:hAnsi="Arial"/>
        </w:rPr>
        <w:t xml:space="preserve">Hebrews 3:12 - </w:t>
      </w:r>
      <w:r>
        <w:rPr>
          <w:rFonts w:ascii="Arial" w:hAnsi="Arial"/>
        </w:rPr>
        <w:t xml:space="preserve">Warns of evil </w:t>
      </w:r>
      <w:r w:rsidR="0041058E">
        <w:rPr>
          <w:rFonts w:ascii="Arial" w:hAnsi="Arial"/>
        </w:rPr>
        <w:t xml:space="preserve">HEART </w:t>
      </w:r>
      <w:r>
        <w:rPr>
          <w:rFonts w:ascii="Arial" w:hAnsi="Arial"/>
        </w:rPr>
        <w:t xml:space="preserve">of unbelief in departing from God </w:t>
      </w:r>
    </w:p>
    <w:p w14:paraId="1D9FB284" w14:textId="441E95B7" w:rsidR="00D66160" w:rsidRDefault="00D66160" w:rsidP="004B0068">
      <w:pPr>
        <w:rPr>
          <w:rFonts w:ascii="Arial" w:hAnsi="Arial"/>
        </w:rPr>
      </w:pPr>
      <w:r>
        <w:rPr>
          <w:rFonts w:ascii="Arial" w:hAnsi="Arial"/>
        </w:rPr>
        <w:tab/>
      </w:r>
      <w:r w:rsidR="00E9356C">
        <w:rPr>
          <w:rFonts w:ascii="Arial" w:hAnsi="Arial"/>
        </w:rPr>
        <w:t>4</w:t>
      </w:r>
      <w:r>
        <w:rPr>
          <w:rFonts w:ascii="Arial" w:hAnsi="Arial"/>
        </w:rPr>
        <w:t xml:space="preserve">.  </w:t>
      </w:r>
      <w:r w:rsidR="003C3203">
        <w:rPr>
          <w:rFonts w:ascii="Arial" w:hAnsi="Arial"/>
        </w:rPr>
        <w:t xml:space="preserve">HEBREWS 3:14 - </w:t>
      </w:r>
      <w:r>
        <w:rPr>
          <w:rFonts w:ascii="Arial" w:hAnsi="Arial"/>
        </w:rPr>
        <w:t>HOLD to JESUS not Moses</w:t>
      </w:r>
      <w:r w:rsidR="00E9356C">
        <w:rPr>
          <w:rFonts w:ascii="Arial" w:hAnsi="Arial"/>
        </w:rPr>
        <w:t xml:space="preserve"> </w:t>
      </w:r>
    </w:p>
    <w:p w14:paraId="540D134A" w14:textId="77777777" w:rsidR="000F3E1B" w:rsidRDefault="000F3E1B" w:rsidP="004B0068">
      <w:pPr>
        <w:rPr>
          <w:rFonts w:ascii="Arial" w:hAnsi="Arial"/>
        </w:rPr>
      </w:pPr>
    </w:p>
    <w:p w14:paraId="5039DCA7" w14:textId="50224ABF" w:rsidR="00D66160" w:rsidRDefault="00E9356C" w:rsidP="004B0068">
      <w:pPr>
        <w:rPr>
          <w:rFonts w:ascii="Arial" w:hAnsi="Arial"/>
        </w:rPr>
      </w:pPr>
      <w:r w:rsidRPr="00612908">
        <w:rPr>
          <w:rFonts w:ascii="Arial" w:hAnsi="Arial"/>
          <w:highlight w:val="cyan"/>
        </w:rPr>
        <w:t>WHAT ARE WE SUPPOSED TO DO?</w:t>
      </w:r>
    </w:p>
    <w:p w14:paraId="4BE39BA6" w14:textId="77777777" w:rsidR="00E9356C" w:rsidRDefault="00E9356C" w:rsidP="004B0068">
      <w:pPr>
        <w:rPr>
          <w:rFonts w:ascii="Arial" w:hAnsi="Arial"/>
        </w:rPr>
      </w:pPr>
      <w:r>
        <w:rPr>
          <w:rFonts w:ascii="Arial" w:hAnsi="Arial"/>
        </w:rPr>
        <w:tab/>
        <w:t xml:space="preserve">1.   Hebrews 4:11 - Be Diligent to do what Jesus </w:t>
      </w:r>
      <w:proofErr w:type="gramStart"/>
      <w:r>
        <w:rPr>
          <w:rFonts w:ascii="Arial" w:hAnsi="Arial"/>
        </w:rPr>
        <w:t>says</w:t>
      </w:r>
      <w:proofErr w:type="gramEnd"/>
    </w:p>
    <w:p w14:paraId="644BF288" w14:textId="77777777" w:rsidR="006D2705" w:rsidRDefault="00E9356C" w:rsidP="004B0068">
      <w:pPr>
        <w:rPr>
          <w:rFonts w:ascii="Arial" w:hAnsi="Arial"/>
        </w:rPr>
      </w:pPr>
      <w:r>
        <w:rPr>
          <w:rFonts w:ascii="Arial" w:hAnsi="Arial"/>
        </w:rPr>
        <w:tab/>
        <w:t xml:space="preserve">2.   Hebrews 4:16 </w:t>
      </w:r>
      <w:r w:rsidR="006D2705">
        <w:rPr>
          <w:rFonts w:ascii="Arial" w:hAnsi="Arial"/>
        </w:rPr>
        <w:t xml:space="preserve"> &amp; 10:22-23 </w:t>
      </w:r>
      <w:r w:rsidR="003C3203">
        <w:rPr>
          <w:rFonts w:ascii="Arial" w:hAnsi="Arial"/>
        </w:rPr>
        <w:t>-</w:t>
      </w:r>
      <w:r>
        <w:rPr>
          <w:rFonts w:ascii="Arial" w:hAnsi="Arial"/>
        </w:rPr>
        <w:t xml:space="preserve"> Come to Jesus BOLDLY</w:t>
      </w:r>
      <w:r w:rsidR="006D2705" w:rsidRPr="006D2705">
        <w:rPr>
          <w:rFonts w:ascii="Arial" w:hAnsi="Arial"/>
        </w:rPr>
        <w:t xml:space="preserve"> </w:t>
      </w:r>
    </w:p>
    <w:p w14:paraId="15288FD3" w14:textId="4501CA60" w:rsidR="00E9356C" w:rsidRDefault="006D2705" w:rsidP="004B006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a.  Hebrews 10:24-25 Stir each other up &amp; </w:t>
      </w:r>
      <w:proofErr w:type="gramStart"/>
      <w:r>
        <w:rPr>
          <w:rFonts w:ascii="Arial" w:hAnsi="Arial"/>
        </w:rPr>
        <w:t>Don’t</w:t>
      </w:r>
      <w:proofErr w:type="gramEnd"/>
      <w:r>
        <w:rPr>
          <w:rFonts w:ascii="Arial" w:hAnsi="Arial"/>
        </w:rPr>
        <w:t xml:space="preserve"> Forsake the Assembly of Christians</w:t>
      </w:r>
    </w:p>
    <w:p w14:paraId="70BDAC93" w14:textId="08E09042" w:rsidR="006D2705" w:rsidRDefault="006D2705" w:rsidP="004B006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b.  Hebrews 10:26-</w:t>
      </w:r>
      <w:proofErr w:type="gramStart"/>
      <w:r>
        <w:rPr>
          <w:rFonts w:ascii="Arial" w:hAnsi="Arial"/>
        </w:rPr>
        <w:t>31  Punishment</w:t>
      </w:r>
      <w:proofErr w:type="gramEnd"/>
      <w:r>
        <w:rPr>
          <w:rFonts w:ascii="Arial" w:hAnsi="Arial"/>
        </w:rPr>
        <w:t xml:space="preserve"> IF we DON’T</w:t>
      </w:r>
    </w:p>
    <w:p w14:paraId="5B20B5BC" w14:textId="12B9F4B4" w:rsidR="003C3203" w:rsidRDefault="003C3203" w:rsidP="004B0068">
      <w:pPr>
        <w:rPr>
          <w:rFonts w:ascii="Arial" w:hAnsi="Arial"/>
        </w:rPr>
      </w:pPr>
      <w:r>
        <w:rPr>
          <w:rFonts w:ascii="Arial" w:hAnsi="Arial"/>
        </w:rPr>
        <w:tab/>
        <w:t xml:space="preserve">3. </w:t>
      </w:r>
      <w:r>
        <w:rPr>
          <w:rFonts w:ascii="Arial" w:hAnsi="Arial"/>
        </w:rPr>
        <w:tab/>
        <w:t xml:space="preserve">  Hebrews 5:11-</w:t>
      </w:r>
      <w:proofErr w:type="gramStart"/>
      <w:r>
        <w:rPr>
          <w:rFonts w:ascii="Arial" w:hAnsi="Arial"/>
        </w:rPr>
        <w:t>13  Should</w:t>
      </w:r>
      <w:proofErr w:type="gramEnd"/>
      <w:r>
        <w:rPr>
          <w:rFonts w:ascii="Arial" w:hAnsi="Arial"/>
        </w:rPr>
        <w:t xml:space="preserve"> have been teachers of God’s word</w:t>
      </w:r>
    </w:p>
    <w:p w14:paraId="2A0AF265" w14:textId="4455B248" w:rsidR="006D2705" w:rsidRDefault="006D2705" w:rsidP="004B006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D74BE6B" w14:textId="5D033753" w:rsidR="003C3203" w:rsidRDefault="003C3203" w:rsidP="004B0068">
      <w:pPr>
        <w:rPr>
          <w:rFonts w:ascii="Arial" w:hAnsi="Arial"/>
        </w:rPr>
      </w:pPr>
      <w:r>
        <w:rPr>
          <w:rFonts w:ascii="Arial" w:hAnsi="Arial"/>
        </w:rPr>
        <w:tab/>
        <w:t>4.   Hebrews 6:1-</w:t>
      </w:r>
      <w:proofErr w:type="gramStart"/>
      <w:r>
        <w:rPr>
          <w:rFonts w:ascii="Arial" w:hAnsi="Arial"/>
        </w:rPr>
        <w:t>8  Repent</w:t>
      </w:r>
      <w:proofErr w:type="gramEnd"/>
      <w:r>
        <w:rPr>
          <w:rFonts w:ascii="Arial" w:hAnsi="Arial"/>
        </w:rPr>
        <w:t xml:space="preserve"> &amp; become Mature Christians</w:t>
      </w:r>
    </w:p>
    <w:p w14:paraId="2150B049" w14:textId="2F8794D2" w:rsidR="006D2705" w:rsidRDefault="006D2705" w:rsidP="004B006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a.  2 Peter </w:t>
      </w:r>
      <w:proofErr w:type="gramStart"/>
      <w:r>
        <w:rPr>
          <w:rFonts w:ascii="Arial" w:hAnsi="Arial"/>
        </w:rPr>
        <w:t>3:18  Grow</w:t>
      </w:r>
      <w:proofErr w:type="gramEnd"/>
      <w:r>
        <w:rPr>
          <w:rFonts w:ascii="Arial" w:hAnsi="Arial"/>
        </w:rPr>
        <w:t xml:space="preserve"> in the Grace &amp; Knowledge</w:t>
      </w:r>
    </w:p>
    <w:p w14:paraId="62D28FE2" w14:textId="0BE83F1D" w:rsidR="006D2705" w:rsidRDefault="006D2705" w:rsidP="004B0068">
      <w:pPr>
        <w:rPr>
          <w:rFonts w:ascii="Arial" w:hAnsi="Arial"/>
        </w:rPr>
      </w:pP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 xml:space="preserve"> Hebrews </w:t>
      </w:r>
      <w:proofErr w:type="gramStart"/>
      <w:r>
        <w:rPr>
          <w:rFonts w:ascii="Arial" w:hAnsi="Arial"/>
        </w:rPr>
        <w:t>12:1  Get</w:t>
      </w:r>
      <w:proofErr w:type="gramEnd"/>
      <w:r>
        <w:rPr>
          <w:rFonts w:ascii="Arial" w:hAnsi="Arial"/>
        </w:rPr>
        <w:t xml:space="preserve"> rid of every weight &amp; sin</w:t>
      </w:r>
    </w:p>
    <w:p w14:paraId="67C9EF02" w14:textId="737246A3" w:rsidR="006D2705" w:rsidRDefault="006D2705" w:rsidP="004B006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 xml:space="preserve"> Hebrews 12:5-</w:t>
      </w:r>
      <w:proofErr w:type="gramStart"/>
      <w:r>
        <w:rPr>
          <w:rFonts w:ascii="Arial" w:hAnsi="Arial"/>
        </w:rPr>
        <w:t xml:space="preserve">13  </w:t>
      </w:r>
      <w:r w:rsidR="00EE445F">
        <w:rPr>
          <w:rFonts w:ascii="Arial" w:hAnsi="Arial"/>
        </w:rPr>
        <w:t>Be</w:t>
      </w:r>
      <w:proofErr w:type="gramEnd"/>
      <w:r w:rsidR="00EE445F">
        <w:rPr>
          <w:rFonts w:ascii="Arial" w:hAnsi="Arial"/>
        </w:rPr>
        <w:t xml:space="preserve"> in Subjection to </w:t>
      </w:r>
      <w:r>
        <w:rPr>
          <w:rFonts w:ascii="Arial" w:hAnsi="Arial"/>
        </w:rPr>
        <w:t xml:space="preserve">God </w:t>
      </w:r>
      <w:r w:rsidR="00EE445F">
        <w:rPr>
          <w:rFonts w:ascii="Arial" w:hAnsi="Arial"/>
        </w:rPr>
        <w:t xml:space="preserve">- </w:t>
      </w:r>
      <w:r>
        <w:rPr>
          <w:rFonts w:ascii="Arial" w:hAnsi="Arial"/>
        </w:rPr>
        <w:t>chastens &amp; scourges His sons</w:t>
      </w:r>
    </w:p>
    <w:p w14:paraId="48E317C3" w14:textId="6B70581F" w:rsidR="006D2705" w:rsidRDefault="006D2705" w:rsidP="004B006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d.  Hebrews 13:9,</w:t>
      </w:r>
      <w:r w:rsidR="00C20AC2">
        <w:rPr>
          <w:rFonts w:ascii="Arial" w:hAnsi="Arial"/>
        </w:rPr>
        <w:t>1</w:t>
      </w:r>
      <w:r>
        <w:rPr>
          <w:rFonts w:ascii="Arial" w:hAnsi="Arial"/>
        </w:rPr>
        <w:t xml:space="preserve">5 </w:t>
      </w:r>
      <w:r w:rsidR="00452F3A">
        <w:rPr>
          <w:rFonts w:ascii="Arial" w:hAnsi="Arial"/>
        </w:rPr>
        <w:t>-</w:t>
      </w:r>
      <w:r>
        <w:rPr>
          <w:rFonts w:ascii="Arial" w:hAnsi="Arial"/>
        </w:rPr>
        <w:t xml:space="preserve"> Remember who you are &amp; </w:t>
      </w:r>
      <w:proofErr w:type="gramStart"/>
      <w:r w:rsidR="00C20AC2">
        <w:rPr>
          <w:rFonts w:ascii="Arial" w:hAnsi="Arial"/>
        </w:rPr>
        <w:t>Be</w:t>
      </w:r>
      <w:proofErr w:type="gramEnd"/>
      <w:r w:rsidR="00C20AC2">
        <w:rPr>
          <w:rFonts w:ascii="Arial" w:hAnsi="Arial"/>
        </w:rPr>
        <w:t xml:space="preserve"> careful what you believe &amp; </w:t>
      </w:r>
      <w:r w:rsidR="00C20AC2">
        <w:rPr>
          <w:rFonts w:ascii="Arial" w:hAnsi="Arial"/>
        </w:rPr>
        <w:tab/>
      </w:r>
      <w:r w:rsidR="00C20AC2">
        <w:rPr>
          <w:rFonts w:ascii="Arial" w:hAnsi="Arial"/>
        </w:rPr>
        <w:tab/>
      </w:r>
      <w:r w:rsidR="00C20AC2">
        <w:rPr>
          <w:rFonts w:ascii="Arial" w:hAnsi="Arial"/>
        </w:rPr>
        <w:tab/>
      </w:r>
      <w:r w:rsidR="00C20AC2">
        <w:rPr>
          <w:rFonts w:ascii="Arial" w:hAnsi="Arial"/>
        </w:rPr>
        <w:tab/>
      </w:r>
      <w:r w:rsidR="00C20AC2">
        <w:rPr>
          <w:rFonts w:ascii="Arial" w:hAnsi="Arial"/>
        </w:rPr>
        <w:tab/>
      </w:r>
      <w:r w:rsidR="00C20AC2">
        <w:rPr>
          <w:rFonts w:ascii="Arial" w:hAnsi="Arial"/>
        </w:rPr>
        <w:tab/>
      </w:r>
      <w:r w:rsidR="00C20AC2">
        <w:rPr>
          <w:rFonts w:ascii="Arial" w:hAnsi="Arial"/>
        </w:rPr>
        <w:tab/>
      </w:r>
      <w:r w:rsidR="00C20AC2">
        <w:rPr>
          <w:rFonts w:ascii="Arial" w:hAnsi="Arial"/>
        </w:rPr>
        <w:tab/>
      </w:r>
      <w:r w:rsidR="00C20AC2">
        <w:rPr>
          <w:rFonts w:ascii="Arial" w:hAnsi="Arial"/>
        </w:rPr>
        <w:tab/>
      </w:r>
      <w:r w:rsidR="00C20AC2">
        <w:rPr>
          <w:rFonts w:ascii="Arial" w:hAnsi="Arial"/>
        </w:rPr>
        <w:tab/>
      </w:r>
      <w:r w:rsidR="00C20AC2">
        <w:rPr>
          <w:rFonts w:ascii="Arial" w:hAnsi="Arial"/>
        </w:rPr>
        <w:tab/>
      </w:r>
      <w:r w:rsidR="00C20AC2">
        <w:rPr>
          <w:rFonts w:ascii="Arial" w:hAnsi="Arial"/>
        </w:rPr>
        <w:tab/>
      </w:r>
      <w:r w:rsidR="00C20AC2">
        <w:rPr>
          <w:rFonts w:ascii="Arial" w:hAnsi="Arial"/>
        </w:rPr>
        <w:tab/>
      </w:r>
      <w:r w:rsidR="00C20AC2">
        <w:rPr>
          <w:rFonts w:ascii="Arial" w:hAnsi="Arial"/>
        </w:rPr>
        <w:tab/>
      </w:r>
      <w:r w:rsidR="00C20AC2">
        <w:rPr>
          <w:rFonts w:ascii="Arial" w:hAnsi="Arial"/>
        </w:rPr>
        <w:tab/>
        <w:t>Be Steadfast</w:t>
      </w:r>
    </w:p>
    <w:p w14:paraId="436E1DEE" w14:textId="77777777" w:rsidR="003C3203" w:rsidRDefault="003C3203" w:rsidP="004B0068">
      <w:pPr>
        <w:rPr>
          <w:rFonts w:ascii="Arial" w:hAnsi="Arial"/>
        </w:rPr>
      </w:pPr>
    </w:p>
    <w:p w14:paraId="727F0162" w14:textId="2E773CF0" w:rsidR="003C3203" w:rsidRDefault="00F45EC3" w:rsidP="004B0068">
      <w:pPr>
        <w:rPr>
          <w:rFonts w:ascii="Arial" w:hAnsi="Arial"/>
        </w:rPr>
      </w:pPr>
      <w:r w:rsidRPr="00033A5D">
        <w:rPr>
          <w:rFonts w:ascii="Arial" w:hAnsi="Arial"/>
          <w:highlight w:val="cyan"/>
        </w:rPr>
        <w:t>WHAT IS THE SPECIFIC APPLICATION OF THESE THINGS?</w:t>
      </w:r>
    </w:p>
    <w:p w14:paraId="744C2B1D" w14:textId="77777777" w:rsidR="00861034" w:rsidRDefault="00861034" w:rsidP="004B0068">
      <w:pPr>
        <w:rPr>
          <w:rFonts w:ascii="Arial" w:hAnsi="Arial"/>
        </w:rPr>
      </w:pPr>
      <w:r>
        <w:rPr>
          <w:rFonts w:ascii="Arial" w:hAnsi="Arial"/>
        </w:rPr>
        <w:tab/>
        <w:t>1.  Wanted to be again practicing Jews</w:t>
      </w:r>
    </w:p>
    <w:p w14:paraId="31550BC2" w14:textId="52F1B8FC" w:rsidR="00604D3C" w:rsidRDefault="00604D3C" w:rsidP="004B006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C2FBC">
        <w:rPr>
          <w:rFonts w:ascii="Arial" w:hAnsi="Arial"/>
        </w:rPr>
        <w:t>A</w:t>
      </w:r>
      <w:r>
        <w:rPr>
          <w:rFonts w:ascii="Arial" w:hAnsi="Arial"/>
        </w:rPr>
        <w:t>.  Hebrews 8 – NOW under Christ</w:t>
      </w:r>
    </w:p>
    <w:p w14:paraId="1DD9058D" w14:textId="1E389D73" w:rsidR="00604D3C" w:rsidRDefault="00604D3C" w:rsidP="004B006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  Col. 2:14</w:t>
      </w:r>
      <w:r w:rsidR="0041058E">
        <w:rPr>
          <w:rFonts w:ascii="Arial" w:hAnsi="Arial"/>
        </w:rPr>
        <w:t xml:space="preserve"> </w:t>
      </w:r>
      <w:r>
        <w:rPr>
          <w:rFonts w:ascii="Arial" w:hAnsi="Arial"/>
        </w:rPr>
        <w:t>Law</w:t>
      </w:r>
      <w:r w:rsidR="0041058E">
        <w:rPr>
          <w:rFonts w:ascii="Arial" w:hAnsi="Arial"/>
        </w:rPr>
        <w:t xml:space="preserve"> of Moses</w:t>
      </w:r>
      <w:r>
        <w:rPr>
          <w:rFonts w:ascii="Arial" w:hAnsi="Arial"/>
        </w:rPr>
        <w:t xml:space="preserve"> nailed to the Cross</w:t>
      </w:r>
    </w:p>
    <w:p w14:paraId="06E7CDAA" w14:textId="05C9989A" w:rsidR="00D2761F" w:rsidRDefault="0041058E" w:rsidP="004B006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(Context of Col. Is COMPLETENESS IN CHRIST – CHURCH)</w:t>
      </w:r>
    </w:p>
    <w:p w14:paraId="21EFF502" w14:textId="34D9227D" w:rsidR="00D2761F" w:rsidRDefault="0046154B" w:rsidP="004B006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THEME of </w:t>
      </w:r>
      <w:r w:rsidR="00D2761F">
        <w:rPr>
          <w:rFonts w:ascii="Arial" w:hAnsi="Arial"/>
          <w:b/>
        </w:rPr>
        <w:t xml:space="preserve">HEBREWS </w:t>
      </w:r>
      <w:r w:rsidR="00D2761F" w:rsidRPr="0012297A">
        <w:rPr>
          <w:rFonts w:ascii="Arial" w:hAnsi="Arial"/>
          <w:b/>
        </w:rPr>
        <w:t xml:space="preserve">IS </w:t>
      </w:r>
      <w:r w:rsidR="00D2761F" w:rsidRPr="0046154B">
        <w:rPr>
          <w:rFonts w:ascii="Arial" w:hAnsi="Arial"/>
          <w:b/>
          <w:highlight w:val="yellow"/>
        </w:rPr>
        <w:t>THE WAY OF JESUS</w:t>
      </w:r>
      <w:r w:rsidR="00D2761F">
        <w:rPr>
          <w:rFonts w:ascii="Arial" w:hAnsi="Arial"/>
          <w:b/>
        </w:rPr>
        <w:t xml:space="preserve"> IS </w:t>
      </w:r>
      <w:r w:rsidR="00D2761F" w:rsidRPr="00D2761F">
        <w:rPr>
          <w:rFonts w:ascii="Arial" w:hAnsi="Arial"/>
          <w:b/>
          <w:u w:val="single"/>
        </w:rPr>
        <w:t xml:space="preserve">BETTER </w:t>
      </w:r>
      <w:r w:rsidR="00D2761F">
        <w:rPr>
          <w:rFonts w:ascii="Arial" w:hAnsi="Arial"/>
          <w:b/>
        </w:rPr>
        <w:t>THAN LAW OF MOSES</w:t>
      </w:r>
    </w:p>
    <w:p w14:paraId="2B0D6292" w14:textId="099B5143" w:rsidR="004925FD" w:rsidRDefault="004925FD" w:rsidP="004B0068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Hebrews </w:t>
      </w:r>
      <w:proofErr w:type="gramStart"/>
      <w:r>
        <w:rPr>
          <w:rFonts w:ascii="Arial" w:hAnsi="Arial"/>
          <w:b/>
        </w:rPr>
        <w:t xml:space="preserve">8:6 (Jesus) </w:t>
      </w:r>
      <w:r w:rsidRPr="004925FD">
        <w:rPr>
          <w:rFonts w:ascii="Arial" w:hAnsi="Arial"/>
        </w:rPr>
        <w:t>Mediator of Better Covenant</w:t>
      </w:r>
      <w:proofErr w:type="gramEnd"/>
      <w:r w:rsidRPr="004925FD">
        <w:rPr>
          <w:rFonts w:ascii="Arial" w:hAnsi="Arial"/>
        </w:rPr>
        <w:t xml:space="preserve"> established on better promises</w:t>
      </w:r>
    </w:p>
    <w:p w14:paraId="7EDB867D" w14:textId="77777777" w:rsidR="00D73B7A" w:rsidRPr="00D2761F" w:rsidRDefault="00D73B7A" w:rsidP="004B0068">
      <w:pPr>
        <w:rPr>
          <w:rFonts w:ascii="Arial" w:hAnsi="Arial"/>
          <w:b/>
        </w:rPr>
      </w:pPr>
    </w:p>
    <w:p w14:paraId="3D06FEC7" w14:textId="6A6678EF" w:rsidR="00861034" w:rsidRDefault="00861034" w:rsidP="004B0068">
      <w:pPr>
        <w:rPr>
          <w:rFonts w:ascii="Arial" w:hAnsi="Arial"/>
        </w:rPr>
      </w:pPr>
      <w:r w:rsidRPr="00D73B7A">
        <w:rPr>
          <w:rFonts w:ascii="Arial" w:hAnsi="Arial"/>
          <w:highlight w:val="cyan"/>
        </w:rPr>
        <w:t>WHAT</w:t>
      </w:r>
      <w:r w:rsidR="00F45EC3" w:rsidRPr="00D73B7A">
        <w:rPr>
          <w:rFonts w:ascii="Arial" w:hAnsi="Arial"/>
          <w:highlight w:val="cyan"/>
        </w:rPr>
        <w:tab/>
      </w:r>
      <w:r w:rsidR="00870B6D" w:rsidRPr="00D73B7A">
        <w:rPr>
          <w:rFonts w:ascii="Arial" w:hAnsi="Arial"/>
          <w:highlight w:val="cyan"/>
        </w:rPr>
        <w:t>IS THE APPLICATION TO US?</w:t>
      </w:r>
    </w:p>
    <w:p w14:paraId="793F0CBA" w14:textId="77777777" w:rsidR="00E26D9D" w:rsidRDefault="0041058E" w:rsidP="004B0068">
      <w:pPr>
        <w:rPr>
          <w:rFonts w:ascii="Arial" w:hAnsi="Arial"/>
        </w:rPr>
      </w:pPr>
      <w:r>
        <w:rPr>
          <w:rFonts w:ascii="Arial" w:hAnsi="Arial"/>
        </w:rPr>
        <w:tab/>
      </w:r>
      <w:r w:rsidR="00F45EC3">
        <w:rPr>
          <w:rFonts w:ascii="Arial" w:hAnsi="Arial"/>
        </w:rPr>
        <w:t>1</w:t>
      </w:r>
      <w:r w:rsidR="00F45EC3" w:rsidRPr="00D73B7A">
        <w:rPr>
          <w:rFonts w:ascii="Arial" w:hAnsi="Arial"/>
          <w:highlight w:val="yellow"/>
        </w:rPr>
        <w:t xml:space="preserve">.  </w:t>
      </w:r>
      <w:r w:rsidR="00320097" w:rsidRPr="00D73B7A">
        <w:rPr>
          <w:rFonts w:ascii="Arial" w:hAnsi="Arial"/>
          <w:highlight w:val="yellow"/>
        </w:rPr>
        <w:t xml:space="preserve">IF </w:t>
      </w:r>
      <w:r w:rsidR="00F45EC3" w:rsidRPr="00D73B7A">
        <w:rPr>
          <w:rFonts w:ascii="Arial" w:hAnsi="Arial"/>
          <w:highlight w:val="yellow"/>
        </w:rPr>
        <w:t xml:space="preserve">Once Saved </w:t>
      </w:r>
      <w:proofErr w:type="gramStart"/>
      <w:r w:rsidR="00F45EC3" w:rsidRPr="00D73B7A">
        <w:rPr>
          <w:rFonts w:ascii="Arial" w:hAnsi="Arial"/>
          <w:highlight w:val="yellow"/>
        </w:rPr>
        <w:t>Always</w:t>
      </w:r>
      <w:proofErr w:type="gramEnd"/>
      <w:r w:rsidR="00F45EC3" w:rsidRPr="00D73B7A">
        <w:rPr>
          <w:rFonts w:ascii="Arial" w:hAnsi="Arial"/>
          <w:highlight w:val="yellow"/>
        </w:rPr>
        <w:t xml:space="preserve"> saved</w:t>
      </w:r>
      <w:r w:rsidR="00320097" w:rsidRPr="00D73B7A">
        <w:rPr>
          <w:rFonts w:ascii="Arial" w:hAnsi="Arial"/>
          <w:highlight w:val="yellow"/>
        </w:rPr>
        <w:t xml:space="preserve"> is True of a Christian then</w:t>
      </w:r>
      <w:r w:rsidR="00D2761F" w:rsidRPr="00D73B7A">
        <w:rPr>
          <w:rFonts w:ascii="Arial" w:hAnsi="Arial"/>
          <w:highlight w:val="yellow"/>
        </w:rPr>
        <w:t xml:space="preserve"> several passages imply the opposite</w:t>
      </w:r>
      <w:r w:rsidR="00320097">
        <w:rPr>
          <w:rFonts w:ascii="Arial" w:hAnsi="Arial"/>
        </w:rPr>
        <w:t>…?</w:t>
      </w:r>
    </w:p>
    <w:p w14:paraId="38C8374D" w14:textId="77777777" w:rsidR="00E26D9D" w:rsidRDefault="00E26D9D" w:rsidP="004B0068">
      <w:pPr>
        <w:rPr>
          <w:rFonts w:ascii="Arial" w:hAnsi="Arial"/>
        </w:rPr>
      </w:pPr>
    </w:p>
    <w:p w14:paraId="73FE530C" w14:textId="6DD85CCC" w:rsidR="00E26D9D" w:rsidRDefault="00E26D9D" w:rsidP="004B0068">
      <w:pPr>
        <w:rPr>
          <w:rFonts w:ascii="Arial" w:hAnsi="Arial"/>
        </w:rPr>
      </w:pPr>
      <w:r>
        <w:rPr>
          <w:rFonts w:ascii="Arial" w:hAnsi="Arial"/>
        </w:rPr>
        <w:t>This position holds to the idea that if they are unbelievers then they never became a Christians in the 1</w:t>
      </w:r>
      <w:r w:rsidRPr="00E26D9D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place.  IF this is true then why don’t we see any passages in Hebrews warning the Jewish Christians to become Christians?</w:t>
      </w:r>
    </w:p>
    <w:p w14:paraId="7EC4EE8A" w14:textId="77777777" w:rsidR="00E26D9D" w:rsidRDefault="00E26D9D" w:rsidP="004B0068">
      <w:pPr>
        <w:rPr>
          <w:rFonts w:ascii="Arial" w:hAnsi="Arial"/>
        </w:rPr>
      </w:pPr>
    </w:p>
    <w:p w14:paraId="0830172F" w14:textId="02D82320" w:rsidR="008E7587" w:rsidRDefault="008E7587" w:rsidP="004B006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a.  Heb. </w:t>
      </w:r>
      <w:proofErr w:type="gramStart"/>
      <w:r>
        <w:rPr>
          <w:rFonts w:ascii="Arial" w:hAnsi="Arial"/>
        </w:rPr>
        <w:t>2:1  How</w:t>
      </w:r>
      <w:proofErr w:type="gramEnd"/>
      <w:r>
        <w:rPr>
          <w:rFonts w:ascii="Arial" w:hAnsi="Arial"/>
        </w:rPr>
        <w:t xml:space="preserve"> can we drift away from something that we already have</w:t>
      </w:r>
      <w:r w:rsidR="00320097">
        <w:rPr>
          <w:rFonts w:ascii="Arial" w:hAnsi="Arial"/>
        </w:rPr>
        <w:t xml:space="preserve"> &amp; can’t lose</w:t>
      </w:r>
      <w:r>
        <w:rPr>
          <w:rFonts w:ascii="Arial" w:hAnsi="Arial"/>
        </w:rPr>
        <w:t>?</w:t>
      </w:r>
    </w:p>
    <w:p w14:paraId="011B7F0D" w14:textId="5AC169F7" w:rsidR="008E7587" w:rsidRDefault="008E7587" w:rsidP="004B006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b.  Heb. </w:t>
      </w:r>
      <w:proofErr w:type="gramStart"/>
      <w:r>
        <w:rPr>
          <w:rFonts w:ascii="Arial" w:hAnsi="Arial"/>
        </w:rPr>
        <w:t>2:3  How</w:t>
      </w:r>
      <w:proofErr w:type="gramEnd"/>
      <w:r>
        <w:rPr>
          <w:rFonts w:ascii="Arial" w:hAnsi="Arial"/>
        </w:rPr>
        <w:t xml:space="preserve"> can we neglect salvation </w:t>
      </w:r>
      <w:r w:rsidR="00320097">
        <w:rPr>
          <w:rFonts w:ascii="Arial" w:hAnsi="Arial"/>
        </w:rPr>
        <w:t xml:space="preserve">if </w:t>
      </w:r>
      <w:r>
        <w:rPr>
          <w:rFonts w:ascii="Arial" w:hAnsi="Arial"/>
        </w:rPr>
        <w:t>it</w:t>
      </w:r>
      <w:r w:rsidR="00320097">
        <w:rPr>
          <w:rFonts w:ascii="Arial" w:hAnsi="Arial"/>
        </w:rPr>
        <w:t xml:space="preserve"> is</w:t>
      </w:r>
      <w:r>
        <w:rPr>
          <w:rFonts w:ascii="Arial" w:hAnsi="Arial"/>
        </w:rPr>
        <w:t xml:space="preserve"> guaranteed?</w:t>
      </w:r>
    </w:p>
    <w:p w14:paraId="7F517913" w14:textId="2E83153D" w:rsidR="008E7587" w:rsidRDefault="008E7587" w:rsidP="004B006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c.  </w:t>
      </w:r>
      <w:r w:rsidR="00D73B7A">
        <w:rPr>
          <w:rFonts w:ascii="Arial" w:hAnsi="Arial"/>
        </w:rPr>
        <w:t xml:space="preserve">Hebrews </w:t>
      </w:r>
      <w:proofErr w:type="gramStart"/>
      <w:r w:rsidR="00D73B7A">
        <w:rPr>
          <w:rFonts w:ascii="Arial" w:hAnsi="Arial"/>
        </w:rPr>
        <w:t>3:8  How</w:t>
      </w:r>
      <w:proofErr w:type="gramEnd"/>
      <w:r w:rsidR="00D73B7A">
        <w:rPr>
          <w:rFonts w:ascii="Arial" w:hAnsi="Arial"/>
        </w:rPr>
        <w:t xml:space="preserve"> can a Christian harden one heart in rebellion?</w:t>
      </w:r>
    </w:p>
    <w:p w14:paraId="0C9F14A2" w14:textId="75D297E1" w:rsidR="00320097" w:rsidRDefault="00320097" w:rsidP="004B006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d.  </w:t>
      </w:r>
      <w:r w:rsidR="00D73B7A">
        <w:rPr>
          <w:rFonts w:ascii="Arial" w:hAnsi="Arial"/>
        </w:rPr>
        <w:t xml:space="preserve">Heb. </w:t>
      </w:r>
      <w:proofErr w:type="gramStart"/>
      <w:r w:rsidR="00D73B7A">
        <w:rPr>
          <w:rFonts w:ascii="Arial" w:hAnsi="Arial"/>
        </w:rPr>
        <w:t>5:9  How</w:t>
      </w:r>
      <w:proofErr w:type="gramEnd"/>
      <w:r w:rsidR="00D73B7A">
        <w:rPr>
          <w:rFonts w:ascii="Arial" w:hAnsi="Arial"/>
        </w:rPr>
        <w:t xml:space="preserve"> can he be the Arthur or Eternal salvation to those who don’t obey him?</w:t>
      </w:r>
    </w:p>
    <w:p w14:paraId="049347DB" w14:textId="0A18274A" w:rsidR="00320097" w:rsidRDefault="00320097" w:rsidP="004B006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e.  Hebrews 10:26 </w:t>
      </w:r>
      <w:proofErr w:type="gramStart"/>
      <w:r>
        <w:rPr>
          <w:rFonts w:ascii="Arial" w:hAnsi="Arial"/>
        </w:rPr>
        <w:t>How</w:t>
      </w:r>
      <w:proofErr w:type="gramEnd"/>
      <w:r>
        <w:rPr>
          <w:rFonts w:ascii="Arial" w:hAnsi="Arial"/>
        </w:rPr>
        <w:t xml:space="preserve"> is it possible if we sin willfully to lose Jesus sacrifice and still be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saved?</w:t>
      </w:r>
    </w:p>
    <w:p w14:paraId="58E8CE36" w14:textId="39212034" w:rsidR="00334002" w:rsidRDefault="005E54A5" w:rsidP="004B0068">
      <w:pPr>
        <w:rPr>
          <w:rFonts w:ascii="Arial" w:hAnsi="Arial"/>
        </w:rPr>
      </w:pPr>
      <w:r>
        <w:rPr>
          <w:rFonts w:ascii="Arial" w:hAnsi="Arial"/>
        </w:rPr>
        <w:t xml:space="preserve">2 Peter 3:16 - </w:t>
      </w:r>
      <w:r w:rsidR="00334002">
        <w:rPr>
          <w:rFonts w:ascii="Arial" w:hAnsi="Arial"/>
        </w:rPr>
        <w:t>TWIST SCRIPTURES TO OUR DESTRUCTION</w:t>
      </w:r>
    </w:p>
    <w:p w14:paraId="62ACF4BF" w14:textId="20361EE0" w:rsidR="00D73B7A" w:rsidRDefault="00D73B7A" w:rsidP="004B0068">
      <w:pPr>
        <w:rPr>
          <w:rFonts w:ascii="Arial" w:hAnsi="Arial"/>
        </w:rPr>
      </w:pPr>
      <w:r>
        <w:rPr>
          <w:rFonts w:ascii="Arial" w:hAnsi="Arial"/>
        </w:rPr>
        <w:t xml:space="preserve">2 Peter 2:20 </w:t>
      </w:r>
    </w:p>
    <w:p w14:paraId="03541A09" w14:textId="77777777" w:rsidR="0012297A" w:rsidRDefault="0012297A" w:rsidP="004B0068">
      <w:pPr>
        <w:rPr>
          <w:rFonts w:ascii="Arial" w:hAnsi="Arial"/>
        </w:rPr>
      </w:pPr>
    </w:p>
    <w:p w14:paraId="120F9051" w14:textId="6756ADBD" w:rsidR="004B0068" w:rsidRDefault="0012297A" w:rsidP="004B0068">
      <w:pPr>
        <w:rPr>
          <w:rFonts w:ascii="Arial" w:hAnsi="Arial"/>
        </w:rPr>
      </w:pPr>
      <w:r>
        <w:rPr>
          <w:rFonts w:ascii="Arial" w:hAnsi="Arial"/>
        </w:rPr>
        <w:t>Hebrews 3:14</w:t>
      </w:r>
    </w:p>
    <w:p w14:paraId="7A20300A" w14:textId="6A172F7A" w:rsidR="004B0068" w:rsidRPr="004B0068" w:rsidRDefault="008E7587" w:rsidP="004B0068">
      <w:pPr>
        <w:rPr>
          <w:rFonts w:ascii="Arial" w:hAnsi="Arial"/>
        </w:rPr>
      </w:pPr>
      <w:r>
        <w:rPr>
          <w:rFonts w:ascii="Arial" w:hAnsi="Arial"/>
        </w:rPr>
        <w:t>ARE WE HOLDING FAST TO CHRIST OR DRIFTING AWAY?</w:t>
      </w:r>
    </w:p>
    <w:sectPr w:rsidR="004B0068" w:rsidRPr="004B0068" w:rsidSect="00E3346E">
      <w:pgSz w:w="12240" w:h="15840"/>
      <w:pgMar w:top="630" w:right="90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131078" w:nlCheck="1" w:checkStyle="1"/>
  <w:activeWritingStyle w:appName="MSWord" w:lang="en-US" w:vendorID="2" w:dllVersion="6" w:checkStyle="1"/>
  <w:proofState w:spelling="clean" w:grammar="clean"/>
  <w:attachedTemplate r:id="rId1"/>
  <w:defaultTabStop w:val="28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68"/>
    <w:rsid w:val="00033A5D"/>
    <w:rsid w:val="000C6F63"/>
    <w:rsid w:val="000F3E1B"/>
    <w:rsid w:val="0012297A"/>
    <w:rsid w:val="00137BA7"/>
    <w:rsid w:val="00187493"/>
    <w:rsid w:val="002C793B"/>
    <w:rsid w:val="002C79F2"/>
    <w:rsid w:val="00320097"/>
    <w:rsid w:val="00334002"/>
    <w:rsid w:val="003C3203"/>
    <w:rsid w:val="0041058E"/>
    <w:rsid w:val="00452F3A"/>
    <w:rsid w:val="0046154B"/>
    <w:rsid w:val="004925FD"/>
    <w:rsid w:val="004B0068"/>
    <w:rsid w:val="004C3A31"/>
    <w:rsid w:val="00530A70"/>
    <w:rsid w:val="00595905"/>
    <w:rsid w:val="005E54A5"/>
    <w:rsid w:val="00604D3C"/>
    <w:rsid w:val="00612908"/>
    <w:rsid w:val="006D2705"/>
    <w:rsid w:val="006F2A78"/>
    <w:rsid w:val="007C65A5"/>
    <w:rsid w:val="007F7394"/>
    <w:rsid w:val="0084781F"/>
    <w:rsid w:val="00861034"/>
    <w:rsid w:val="00870B6D"/>
    <w:rsid w:val="008B109D"/>
    <w:rsid w:val="008E7587"/>
    <w:rsid w:val="009973A3"/>
    <w:rsid w:val="009B1C11"/>
    <w:rsid w:val="009F7A4B"/>
    <w:rsid w:val="00A40CE9"/>
    <w:rsid w:val="00A75387"/>
    <w:rsid w:val="00B140F9"/>
    <w:rsid w:val="00B43479"/>
    <w:rsid w:val="00C00FD7"/>
    <w:rsid w:val="00C20AC2"/>
    <w:rsid w:val="00D2761F"/>
    <w:rsid w:val="00D66160"/>
    <w:rsid w:val="00D73B7A"/>
    <w:rsid w:val="00DC2FBC"/>
    <w:rsid w:val="00E26D9D"/>
    <w:rsid w:val="00E3346E"/>
    <w:rsid w:val="00E9356C"/>
    <w:rsid w:val="00EE445F"/>
    <w:rsid w:val="00F45EC3"/>
    <w:rsid w:val="00FA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B319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ayborg:Library:Application%20Support:Microsoft:Office:User%20Templates:My%20Templates:Document1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efault Theme">
  <a:themeElements>
    <a:clrScheme name="">
      <a:dk1>
        <a:srgbClr val="2F1A14"/>
      </a:dk1>
      <a:lt1>
        <a:srgbClr val="D0E5EB"/>
      </a:lt1>
      <a:dk2>
        <a:srgbClr val="000000"/>
      </a:dk2>
      <a:lt2>
        <a:srgbClr val="808080"/>
      </a:lt2>
      <a:accent1>
        <a:srgbClr val="BBE0E3"/>
      </a:accent1>
      <a:accent2>
        <a:srgbClr val="333399"/>
      </a:accent2>
      <a:accent3>
        <a:srgbClr val="E4F0F3"/>
      </a:accent3>
      <a:accent4>
        <a:srgbClr val="27140F"/>
      </a:accent4>
      <a:accent5>
        <a:srgbClr val="DAEDEF"/>
      </a:accent5>
      <a:accent6>
        <a:srgbClr val="2D2D8A"/>
      </a:accent6>
      <a:hlink>
        <a:srgbClr val="009999"/>
      </a:hlink>
      <a:folHlink>
        <a:srgbClr val="99CC00"/>
      </a:folHlink>
    </a:clrScheme>
    <a:fontScheme name="Title &amp; Subtitle">
      <a:majorFont>
        <a:latin typeface="Papyrus"/>
        <a:ea typeface="ヒラギノ角ゴ ProN W3"/>
        <a:cs typeface="ヒラギノ角ゴ ProN W3"/>
      </a:majorFont>
      <a:minorFont>
        <a:latin typeface="Papyrus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25400" cap="flat" cmpd="sng" algn="ctr">
          <a:solidFill>
            <a:srgbClr val="2F1A14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4800" b="0" i="0" u="none" strike="noStrike" cap="none" normalizeH="0" baseline="0">
            <a:ln>
              <a:noFill/>
            </a:ln>
            <a:solidFill>
              <a:srgbClr val="2F1A14"/>
            </a:solidFill>
            <a:effectLst/>
            <a:latin typeface="Papyrus" charset="0"/>
            <a:ea typeface="ヒラギノ角ゴ ProN W3" charset="0"/>
            <a:cs typeface="ヒラギノ角ゴ ProN W3" charset="0"/>
            <a:sym typeface="Papyrus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25400" cap="flat" cmpd="sng" algn="ctr">
          <a:solidFill>
            <a:srgbClr val="2F1A14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4800" b="0" i="0" u="none" strike="noStrike" cap="none" normalizeH="0" baseline="0">
            <a:ln>
              <a:noFill/>
            </a:ln>
            <a:solidFill>
              <a:srgbClr val="2F1A14"/>
            </a:solidFill>
            <a:effectLst/>
            <a:latin typeface="Papyrus" charset="0"/>
            <a:ea typeface="ヒラギノ角ゴ ProN W3" charset="0"/>
            <a:cs typeface="ヒラギノ角ゴ ProN W3" charset="0"/>
            <a:sym typeface="Papyrus" charset="0"/>
          </a:defRPr>
        </a:defPPr>
      </a:lstStyle>
    </a:lnDef>
  </a:objectDefaults>
  <a:extraClrSchemeLst>
    <a:extraClrScheme>
      <a:clrScheme name="Title &amp; Subtitl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Document1a.dotx</Template>
  <TotalTime>659</TotalTime>
  <Pages>2</Pages>
  <Words>501</Words>
  <Characters>2861</Characters>
  <Application>Microsoft Macintosh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Borg</dc:creator>
  <cp:keywords/>
  <dc:description/>
  <cp:lastModifiedBy>Jay Borg</cp:lastModifiedBy>
  <cp:revision>19</cp:revision>
  <cp:lastPrinted>2013-04-22T22:16:00Z</cp:lastPrinted>
  <dcterms:created xsi:type="dcterms:W3CDTF">2013-04-19T18:01:00Z</dcterms:created>
  <dcterms:modified xsi:type="dcterms:W3CDTF">2013-04-22T23:33:00Z</dcterms:modified>
</cp:coreProperties>
</file>